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E" w:rsidRDefault="0098240E" w:rsidP="0098240E">
      <w:pPr>
        <w:pStyle w:val="WW-"/>
        <w:tabs>
          <w:tab w:val="left" w:pos="8490"/>
        </w:tabs>
        <w:ind w:right="-45"/>
        <w:jc w:val="center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>Социальная поддержка семей, имеющих детей (в том числе многодетных семей, одиноких родителей)</w:t>
      </w:r>
      <w:bookmarkEnd w:id="0"/>
      <w:r>
        <w:rPr>
          <w:rFonts w:eastAsia="Calibri"/>
          <w:b/>
          <w:bCs/>
          <w:color w:val="000000"/>
          <w:sz w:val="28"/>
          <w:szCs w:val="28"/>
        </w:rPr>
        <w:t>, в виде предоставления дополнительных мер социальной поддержки в части назначения и выплаты единовременного пособия семьям, воспитывающим детей-инвалидов в возрасте до 18 лет, на приобретение технических средств реабилитации</w:t>
      </w:r>
    </w:p>
    <w:p w:rsidR="0098240E" w:rsidRDefault="0098240E" w:rsidP="0098240E">
      <w:pPr>
        <w:pStyle w:val="WW-"/>
        <w:tabs>
          <w:tab w:val="left" w:pos="8490"/>
        </w:tabs>
        <w:ind w:right="-45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98240E" w:rsidRDefault="0098240E" w:rsidP="0098240E">
      <w:pPr>
        <w:pStyle w:val="WW-"/>
        <w:tabs>
          <w:tab w:val="left" w:pos="8490"/>
        </w:tabs>
        <w:ind w:right="-45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Муниципальная услуга</w:t>
      </w:r>
    </w:p>
    <w:p w:rsidR="0098240E" w:rsidRDefault="0098240E" w:rsidP="0098240E">
      <w:pPr>
        <w:pStyle w:val="WW-"/>
        <w:tabs>
          <w:tab w:val="left" w:pos="8490"/>
        </w:tabs>
        <w:ind w:right="-45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98240E" w:rsidRDefault="0098240E" w:rsidP="0098240E">
      <w:pPr>
        <w:pStyle w:val="WW-"/>
        <w:tabs>
          <w:tab w:val="left" w:pos="8490"/>
        </w:tabs>
        <w:ind w:right="-45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>Если Вы зарегистрированы</w:t>
      </w:r>
      <w:r w:rsidRPr="00374BED">
        <w:rPr>
          <w:rFonts w:eastAsia="Calibri"/>
          <w:bCs/>
          <w:color w:val="000000"/>
          <w:sz w:val="28"/>
          <w:szCs w:val="28"/>
        </w:rPr>
        <w:t xml:space="preserve"> по месту жительства в городе Ставрополе</w:t>
      </w:r>
      <w:r>
        <w:rPr>
          <w:rFonts w:eastAsia="Calibri"/>
          <w:bCs/>
          <w:color w:val="000000"/>
          <w:sz w:val="28"/>
          <w:szCs w:val="28"/>
        </w:rPr>
        <w:t xml:space="preserve"> и являетесь</w:t>
      </w:r>
      <w:r w:rsidRPr="00374BED">
        <w:rPr>
          <w:rFonts w:eastAsia="Calibri"/>
          <w:bCs/>
          <w:color w:val="000000"/>
          <w:sz w:val="28"/>
          <w:szCs w:val="28"/>
        </w:rPr>
        <w:t xml:space="preserve"> одн</w:t>
      </w:r>
      <w:r>
        <w:rPr>
          <w:rFonts w:eastAsia="Calibri"/>
          <w:bCs/>
          <w:color w:val="000000"/>
          <w:sz w:val="28"/>
          <w:szCs w:val="28"/>
        </w:rPr>
        <w:t>им</w:t>
      </w:r>
      <w:r w:rsidRPr="00374BED">
        <w:rPr>
          <w:rFonts w:eastAsia="Calibri"/>
          <w:bCs/>
          <w:color w:val="000000"/>
          <w:sz w:val="28"/>
          <w:szCs w:val="28"/>
        </w:rPr>
        <w:t xml:space="preserve"> из родителей (усыновителей, опекунов, попечителей), </w:t>
      </w:r>
      <w:r>
        <w:rPr>
          <w:rFonts w:eastAsia="Calibri"/>
          <w:bCs/>
          <w:color w:val="000000"/>
          <w:sz w:val="28"/>
          <w:szCs w:val="28"/>
        </w:rPr>
        <w:t>воспитывающим</w:t>
      </w:r>
      <w:r w:rsidRPr="00374BED">
        <w:rPr>
          <w:rFonts w:eastAsia="Calibri"/>
          <w:bCs/>
          <w:color w:val="000000"/>
          <w:sz w:val="28"/>
          <w:szCs w:val="28"/>
        </w:rPr>
        <w:t xml:space="preserve"> ребенка-инвалида в возрасте до 18 лет</w:t>
      </w:r>
      <w:r>
        <w:rPr>
          <w:rFonts w:eastAsia="Calibri"/>
          <w:bCs/>
          <w:color w:val="000000"/>
          <w:sz w:val="28"/>
          <w:szCs w:val="28"/>
        </w:rPr>
        <w:t xml:space="preserve">, то Вы имеете право на назначение единовременного пособия </w:t>
      </w:r>
      <w:r w:rsidRPr="00374BED">
        <w:rPr>
          <w:rFonts w:eastAsia="Calibri"/>
          <w:bCs/>
          <w:color w:val="000000"/>
          <w:sz w:val="28"/>
          <w:szCs w:val="28"/>
        </w:rPr>
        <w:t>на приобретение технических средств реабилитации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98240E" w:rsidRPr="00374BED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Для получения услуги в электронном виде необходимо:</w:t>
      </w:r>
    </w:p>
    <w:p w:rsidR="0098240E" w:rsidRPr="00374BED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1. Заполнить электронное заявление на портале услуг;</w:t>
      </w:r>
    </w:p>
    <w:p w:rsidR="0098240E" w:rsidRPr="00374BED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2. Предоставить оригиналы документов в комитет труда и социальной защиты населения администрации города Ставрополя (ул. Ленина, 415 б):</w:t>
      </w:r>
    </w:p>
    <w:p w:rsidR="0098240E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- паспорт или иной документ, удостоверяющий личность заявителя;</w:t>
      </w:r>
    </w:p>
    <w:p w:rsidR="0098240E" w:rsidRPr="00374BED" w:rsidRDefault="0098240E" w:rsidP="0098240E">
      <w:pPr>
        <w:pStyle w:val="WW-"/>
        <w:tabs>
          <w:tab w:val="left" w:pos="8490"/>
        </w:tabs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374BED">
        <w:rPr>
          <w:rFonts w:eastAsia="Calibri"/>
          <w:bCs/>
          <w:color w:val="000000"/>
          <w:sz w:val="28"/>
          <w:szCs w:val="28"/>
        </w:rPr>
        <w:t>свидетельство о рождении ребенка-инвалида, или его паспорт, или иной документ, удостоверяющий личность ребенка-инвалида заявителя;</w:t>
      </w:r>
    </w:p>
    <w:p w:rsidR="0098240E" w:rsidRPr="00374BED" w:rsidRDefault="0098240E" w:rsidP="0098240E">
      <w:pPr>
        <w:pStyle w:val="WW-"/>
        <w:tabs>
          <w:tab w:val="left" w:pos="8490"/>
        </w:tabs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374BED">
        <w:rPr>
          <w:rFonts w:eastAsia="Calibri"/>
          <w:bCs/>
          <w:color w:val="000000"/>
          <w:sz w:val="28"/>
          <w:szCs w:val="28"/>
        </w:rPr>
        <w:t xml:space="preserve">справку, подтверждающую факт установления ребенку заявителя инвалидности, выданную федеральным государственным учреждением </w:t>
      </w:r>
      <w:proofErr w:type="gramStart"/>
      <w:r w:rsidRPr="00374BED">
        <w:rPr>
          <w:rFonts w:eastAsia="Calibri"/>
          <w:bCs/>
          <w:color w:val="000000"/>
          <w:sz w:val="28"/>
          <w:szCs w:val="28"/>
        </w:rPr>
        <w:t>медико-социальной</w:t>
      </w:r>
      <w:proofErr w:type="gramEnd"/>
      <w:r w:rsidRPr="00374BED">
        <w:rPr>
          <w:rFonts w:eastAsia="Calibri"/>
          <w:bCs/>
          <w:color w:val="000000"/>
          <w:sz w:val="28"/>
          <w:szCs w:val="28"/>
        </w:rPr>
        <w:t xml:space="preserve"> экспертизы;</w:t>
      </w:r>
    </w:p>
    <w:p w:rsidR="0098240E" w:rsidRPr="00374BED" w:rsidRDefault="0098240E" w:rsidP="0098240E">
      <w:pPr>
        <w:pStyle w:val="WW-"/>
        <w:tabs>
          <w:tab w:val="left" w:pos="8490"/>
        </w:tabs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374BED">
        <w:rPr>
          <w:rFonts w:eastAsia="Calibri"/>
          <w:bCs/>
          <w:color w:val="000000"/>
          <w:sz w:val="28"/>
          <w:szCs w:val="28"/>
        </w:rPr>
        <w:t xml:space="preserve">индивидуальную программу реабилитации ребенка-инвалида, выданную федеральным государственным учреждением </w:t>
      </w:r>
      <w:proofErr w:type="gramStart"/>
      <w:r w:rsidRPr="00374BED">
        <w:rPr>
          <w:rFonts w:eastAsia="Calibri"/>
          <w:bCs/>
          <w:color w:val="000000"/>
          <w:sz w:val="28"/>
          <w:szCs w:val="28"/>
        </w:rPr>
        <w:t>медико-социальной</w:t>
      </w:r>
      <w:proofErr w:type="gramEnd"/>
      <w:r w:rsidRPr="00374BED">
        <w:rPr>
          <w:rFonts w:eastAsia="Calibri"/>
          <w:bCs/>
          <w:color w:val="000000"/>
          <w:sz w:val="28"/>
          <w:szCs w:val="28"/>
        </w:rPr>
        <w:t xml:space="preserve"> экспертизы, содержащую рекомендации о необходимости обеспечения техническими средствами реабилитации;</w:t>
      </w:r>
    </w:p>
    <w:p w:rsidR="0098240E" w:rsidRPr="00374BED" w:rsidRDefault="0098240E" w:rsidP="0098240E">
      <w:pPr>
        <w:pStyle w:val="WW-"/>
        <w:tabs>
          <w:tab w:val="left" w:pos="8490"/>
        </w:tabs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374BED">
        <w:rPr>
          <w:rFonts w:eastAsia="Calibri"/>
          <w:bCs/>
          <w:color w:val="000000"/>
          <w:sz w:val="28"/>
          <w:szCs w:val="28"/>
        </w:rPr>
        <w:t>реквизиты кредитной организации и лицевого счета или копию страницы сберегательной книжки заявителя, содержащей полные платежные реквизиты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98240E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rFonts w:eastAsia="Calibri"/>
          <w:bCs/>
          <w:color w:val="000000"/>
          <w:sz w:val="28"/>
          <w:szCs w:val="28"/>
        </w:rPr>
        <w:t xml:space="preserve">- </w:t>
      </w:r>
      <w:r w:rsidRPr="00374BED">
        <w:rPr>
          <w:rFonts w:eastAsia="Calibri"/>
          <w:bCs/>
          <w:color w:val="000000"/>
          <w:sz w:val="28"/>
          <w:szCs w:val="28"/>
        </w:rPr>
        <w:t xml:space="preserve">постановление органа местного самоуправления об установлении опеки (попечительства) над ребенком-инвалидом </w:t>
      </w:r>
      <w:r>
        <w:rPr>
          <w:rFonts w:eastAsia="Calibri"/>
          <w:bCs/>
          <w:color w:val="000000"/>
          <w:sz w:val="28"/>
          <w:szCs w:val="28"/>
        </w:rPr>
        <w:t>(д</w:t>
      </w:r>
      <w:r w:rsidRPr="00374BED">
        <w:rPr>
          <w:rFonts w:eastAsia="Calibri"/>
          <w:bCs/>
          <w:color w:val="000000"/>
          <w:sz w:val="28"/>
          <w:szCs w:val="28"/>
        </w:rPr>
        <w:t>ля назначения единовременного пособия опекуну (попечителю).</w:t>
      </w:r>
      <w:proofErr w:type="gramEnd"/>
    </w:p>
    <w:p w:rsidR="0098240E" w:rsidRPr="00374BED" w:rsidRDefault="0098240E" w:rsidP="0098240E">
      <w:pPr>
        <w:pStyle w:val="WW-"/>
        <w:tabs>
          <w:tab w:val="left" w:pos="8490"/>
        </w:tabs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По результатам рассмотрения документов, комитет направит Вам уведомление о принятом решении по назначению единовременного пособия.</w:t>
      </w:r>
    </w:p>
    <w:p w:rsidR="0098240E" w:rsidRDefault="0098240E" w:rsidP="0098240E">
      <w:pPr>
        <w:pStyle w:val="WW-"/>
        <w:tabs>
          <w:tab w:val="left" w:pos="8490"/>
        </w:tabs>
        <w:spacing w:line="240" w:lineRule="auto"/>
        <w:ind w:right="-45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374BED">
        <w:rPr>
          <w:rFonts w:eastAsia="Calibri"/>
          <w:bCs/>
          <w:color w:val="000000"/>
          <w:sz w:val="28"/>
          <w:szCs w:val="28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7B3521" w:rsidRDefault="007B3521"/>
    <w:sectPr w:rsidR="007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2"/>
    <w:rsid w:val="00132EF2"/>
    <w:rsid w:val="007B3521"/>
    <w:rsid w:val="009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8240E"/>
    <w:pPr>
      <w:tabs>
        <w:tab w:val="left" w:pos="709"/>
      </w:tabs>
      <w:suppressAutoHyphens/>
      <w:overflowPunct w:val="0"/>
      <w:autoSpaceDN w:val="0"/>
      <w:spacing w:after="0" w:line="2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8240E"/>
    <w:pPr>
      <w:tabs>
        <w:tab w:val="left" w:pos="709"/>
      </w:tabs>
      <w:suppressAutoHyphens/>
      <w:overflowPunct w:val="0"/>
      <w:autoSpaceDN w:val="0"/>
      <w:spacing w:after="0" w:line="2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2016-06-30T07:37:00Z</dcterms:created>
  <dcterms:modified xsi:type="dcterms:W3CDTF">2016-06-30T07:38:00Z</dcterms:modified>
</cp:coreProperties>
</file>